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32" w:rsidRDefault="00EC1560" w:rsidP="002B777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-633095</wp:posOffset>
            </wp:positionV>
            <wp:extent cx="2647950" cy="962025"/>
            <wp:effectExtent l="0" t="0" r="0" b="9525"/>
            <wp:wrapSquare wrapText="bothSides"/>
            <wp:docPr id="1" name="Grafik 1" descr="K:\4. Spenderbetreuung und Öffentlichkeitsarbeit\7. Logos &amp; Grafiken &amp; Unterschriften\Logos Hoffnungszeichen\2. Standard mit Claim\HOF-Logo mit Cla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4. Spenderbetreuung und Öffentlichkeitsarbeit\7. Logos &amp; Grafiken &amp; Unterschriften\Logos Hoffnungszeichen\2. Standard mit Claim\HOF-Logo mit Clai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560" w:rsidRDefault="00EC1560" w:rsidP="00D27B4F">
      <w:pPr>
        <w:rPr>
          <w:rFonts w:ascii="Arial" w:hAnsi="Arial" w:cs="Arial"/>
        </w:rPr>
      </w:pPr>
    </w:p>
    <w:p w:rsidR="00EC1560" w:rsidRDefault="00EC1560" w:rsidP="00D27B4F">
      <w:pPr>
        <w:rPr>
          <w:rFonts w:ascii="Arial" w:hAnsi="Arial" w:cs="Arial"/>
        </w:rPr>
      </w:pPr>
    </w:p>
    <w:p w:rsidR="00D27B4F" w:rsidRPr="00E608DF" w:rsidRDefault="00D27B4F" w:rsidP="00D27B4F">
      <w:pPr>
        <w:rPr>
          <w:rFonts w:ascii="Arial" w:hAnsi="Arial" w:cs="Arial"/>
        </w:rPr>
      </w:pPr>
      <w:bookmarkStart w:id="0" w:name="_GoBack"/>
      <w:bookmarkEnd w:id="0"/>
      <w:r w:rsidRPr="00E608DF">
        <w:rPr>
          <w:rFonts w:ascii="Arial" w:hAnsi="Arial" w:cs="Arial"/>
        </w:rPr>
        <w:t>PRESSEMELDUNG</w:t>
      </w:r>
    </w:p>
    <w:p w:rsidR="00D27B4F" w:rsidRDefault="00D27B4F" w:rsidP="002B7773">
      <w:pPr>
        <w:jc w:val="center"/>
        <w:rPr>
          <w:rFonts w:ascii="Arial" w:hAnsi="Arial" w:cs="Arial"/>
          <w:b/>
          <w:sz w:val="28"/>
          <w:szCs w:val="28"/>
        </w:rPr>
      </w:pPr>
    </w:p>
    <w:p w:rsidR="001066A3" w:rsidRPr="00E608DF" w:rsidRDefault="00601E32" w:rsidP="002B7773">
      <w:pPr>
        <w:jc w:val="center"/>
        <w:rPr>
          <w:rFonts w:ascii="Arial" w:hAnsi="Arial" w:cs="Arial"/>
          <w:b/>
          <w:sz w:val="32"/>
          <w:szCs w:val="32"/>
        </w:rPr>
      </w:pPr>
      <w:r w:rsidRPr="00E608DF">
        <w:rPr>
          <w:rFonts w:ascii="Arial" w:hAnsi="Arial" w:cs="Arial"/>
          <w:b/>
          <w:sz w:val="32"/>
          <w:szCs w:val="32"/>
        </w:rPr>
        <w:t xml:space="preserve">Ein </w:t>
      </w:r>
      <w:r w:rsidR="00CB43E3">
        <w:rPr>
          <w:rFonts w:ascii="Arial" w:hAnsi="Arial" w:cs="Arial"/>
          <w:b/>
          <w:sz w:val="32"/>
          <w:szCs w:val="32"/>
        </w:rPr>
        <w:t>Tag</w:t>
      </w:r>
      <w:r w:rsidR="00CB43E3" w:rsidRPr="00E608DF">
        <w:rPr>
          <w:rFonts w:ascii="Arial" w:hAnsi="Arial" w:cs="Arial"/>
          <w:b/>
          <w:sz w:val="32"/>
          <w:szCs w:val="32"/>
        </w:rPr>
        <w:t xml:space="preserve"> </w:t>
      </w:r>
      <w:r w:rsidRPr="00E608DF">
        <w:rPr>
          <w:rFonts w:ascii="Arial" w:hAnsi="Arial" w:cs="Arial"/>
          <w:b/>
          <w:sz w:val="32"/>
          <w:szCs w:val="32"/>
        </w:rPr>
        <w:t>gegen das Vergessen</w:t>
      </w:r>
    </w:p>
    <w:p w:rsidR="00D57C14" w:rsidRPr="00E608DF" w:rsidRDefault="00601E32" w:rsidP="00E608DF">
      <w:pPr>
        <w:jc w:val="center"/>
        <w:rPr>
          <w:rFonts w:ascii="Arial" w:hAnsi="Arial" w:cs="Arial"/>
          <w:b/>
          <w:sz w:val="22"/>
          <w:szCs w:val="22"/>
        </w:rPr>
      </w:pPr>
      <w:r w:rsidRPr="00E608DF">
        <w:rPr>
          <w:rFonts w:ascii="Arial" w:hAnsi="Arial" w:cs="Arial"/>
          <w:b/>
          <w:sz w:val="22"/>
          <w:szCs w:val="22"/>
        </w:rPr>
        <w:t xml:space="preserve">Vor </w:t>
      </w:r>
      <w:r w:rsidR="00CB43E3">
        <w:rPr>
          <w:rFonts w:ascii="Arial" w:hAnsi="Arial" w:cs="Arial"/>
          <w:b/>
          <w:sz w:val="22"/>
          <w:szCs w:val="22"/>
        </w:rPr>
        <w:t xml:space="preserve">fast </w:t>
      </w:r>
      <w:r w:rsidRPr="00E608DF">
        <w:rPr>
          <w:rFonts w:ascii="Arial" w:hAnsi="Arial" w:cs="Arial"/>
          <w:b/>
          <w:sz w:val="22"/>
          <w:szCs w:val="22"/>
        </w:rPr>
        <w:t xml:space="preserve">einem Jahr bebte in Nepal mehrfach die Erde – </w:t>
      </w:r>
      <w:r w:rsidRPr="00E608DF">
        <w:rPr>
          <w:rFonts w:ascii="Arial" w:hAnsi="Arial" w:cs="Arial"/>
          <w:b/>
          <w:sz w:val="22"/>
          <w:szCs w:val="22"/>
          <w:highlight w:val="yellow"/>
        </w:rPr>
        <w:t>X</w:t>
      </w:r>
      <w:r w:rsidR="00353C80" w:rsidRPr="00E608DF">
        <w:rPr>
          <w:rFonts w:ascii="Arial" w:hAnsi="Arial" w:cs="Arial"/>
          <w:b/>
          <w:sz w:val="22"/>
          <w:szCs w:val="22"/>
          <w:highlight w:val="yellow"/>
        </w:rPr>
        <w:t>Y (VERANSTALTER)</w:t>
      </w:r>
      <w:r w:rsidRPr="00E608DF">
        <w:rPr>
          <w:rFonts w:ascii="Arial" w:hAnsi="Arial" w:cs="Arial"/>
          <w:b/>
          <w:sz w:val="22"/>
          <w:szCs w:val="22"/>
        </w:rPr>
        <w:t xml:space="preserve"> erinnert </w:t>
      </w:r>
      <w:r w:rsidR="001F67F7" w:rsidRPr="00E608DF">
        <w:rPr>
          <w:rFonts w:ascii="Arial" w:hAnsi="Arial" w:cs="Arial"/>
          <w:b/>
          <w:sz w:val="22"/>
          <w:szCs w:val="22"/>
        </w:rPr>
        <w:t xml:space="preserve">am 24. April </w:t>
      </w:r>
      <w:r w:rsidRPr="00E608DF">
        <w:rPr>
          <w:rFonts w:ascii="Arial" w:hAnsi="Arial" w:cs="Arial"/>
          <w:b/>
          <w:sz w:val="22"/>
          <w:szCs w:val="22"/>
        </w:rPr>
        <w:t>im Rahmen einer besonderen Veranstaltung an den Jahrestag</w:t>
      </w:r>
      <w:r w:rsidR="00CB43E3">
        <w:rPr>
          <w:rFonts w:ascii="Arial" w:hAnsi="Arial" w:cs="Arial"/>
          <w:b/>
          <w:sz w:val="22"/>
          <w:szCs w:val="22"/>
        </w:rPr>
        <w:t>.</w:t>
      </w:r>
    </w:p>
    <w:p w:rsidR="00CB3EA5" w:rsidRPr="00CD56F4" w:rsidRDefault="00CB3EA5" w:rsidP="00D57C14">
      <w:pPr>
        <w:rPr>
          <w:rFonts w:ascii="Arial" w:hAnsi="Arial" w:cs="Arial"/>
          <w:sz w:val="16"/>
          <w:szCs w:val="16"/>
        </w:rPr>
      </w:pPr>
    </w:p>
    <w:p w:rsidR="00470231" w:rsidRPr="00CD56F4" w:rsidRDefault="00CB43E3" w:rsidP="00D57C14">
      <w:pPr>
        <w:rPr>
          <w:rFonts w:ascii="Arial" w:hAnsi="Arial" w:cs="Arial"/>
          <w:sz w:val="22"/>
          <w:szCs w:val="22"/>
        </w:rPr>
      </w:pPr>
      <w:r w:rsidRPr="006B52E9">
        <w:rPr>
          <w:rFonts w:ascii="Arial" w:hAnsi="Arial" w:cs="Arial"/>
          <w:sz w:val="22"/>
          <w:szCs w:val="22"/>
          <w:highlight w:val="yellow"/>
        </w:rPr>
        <w:t>(Datum)</w:t>
      </w:r>
      <w:r>
        <w:rPr>
          <w:rFonts w:ascii="Arial" w:hAnsi="Arial" w:cs="Arial"/>
          <w:sz w:val="22"/>
          <w:szCs w:val="22"/>
        </w:rPr>
        <w:t xml:space="preserve"> </w:t>
      </w:r>
      <w:r w:rsidR="00353C80">
        <w:rPr>
          <w:rFonts w:ascii="Arial" w:hAnsi="Arial" w:cs="Arial"/>
          <w:sz w:val="22"/>
          <w:szCs w:val="22"/>
        </w:rPr>
        <w:t>Knapp 9</w:t>
      </w:r>
      <w:r w:rsidR="00841B90">
        <w:rPr>
          <w:rFonts w:ascii="Arial" w:hAnsi="Arial" w:cs="Arial"/>
          <w:sz w:val="22"/>
          <w:szCs w:val="22"/>
        </w:rPr>
        <w:t>.</w:t>
      </w:r>
      <w:r w:rsidR="00353C80">
        <w:rPr>
          <w:rFonts w:ascii="Arial" w:hAnsi="Arial" w:cs="Arial"/>
          <w:sz w:val="22"/>
          <w:szCs w:val="22"/>
        </w:rPr>
        <w:t xml:space="preserve">000 Menschen verloren innerhalb weniger Augenblicke ihr Leben, mehr als 22.000 wurden zum Teil schwer verletzt: Das schwerste Beben </w:t>
      </w:r>
      <w:r w:rsidR="006B52E9">
        <w:rPr>
          <w:rFonts w:ascii="Arial" w:hAnsi="Arial" w:cs="Arial"/>
          <w:sz w:val="22"/>
          <w:szCs w:val="22"/>
        </w:rPr>
        <w:t>der vergangenen 80 Jahre in Nepal</w:t>
      </w:r>
      <w:r w:rsidR="00353C80">
        <w:rPr>
          <w:rFonts w:ascii="Arial" w:hAnsi="Arial" w:cs="Arial"/>
          <w:sz w:val="22"/>
          <w:szCs w:val="22"/>
        </w:rPr>
        <w:t xml:space="preserve"> jährt sich am 25. April 2016 zum ersten Mal. Grund genug für </w:t>
      </w:r>
      <w:r w:rsidR="00353C80" w:rsidRPr="00353C80">
        <w:rPr>
          <w:rFonts w:ascii="Arial" w:hAnsi="Arial" w:cs="Arial"/>
          <w:sz w:val="22"/>
          <w:szCs w:val="22"/>
          <w:highlight w:val="yellow"/>
        </w:rPr>
        <w:t>X</w:t>
      </w:r>
      <w:r w:rsidR="00353C80">
        <w:rPr>
          <w:rFonts w:ascii="Arial" w:hAnsi="Arial" w:cs="Arial"/>
          <w:sz w:val="22"/>
          <w:szCs w:val="22"/>
          <w:highlight w:val="yellow"/>
        </w:rPr>
        <w:t>Y (VERANSTALTER)</w:t>
      </w:r>
      <w:r w:rsidR="00353C80">
        <w:rPr>
          <w:rFonts w:ascii="Arial" w:hAnsi="Arial" w:cs="Arial"/>
          <w:sz w:val="22"/>
          <w:szCs w:val="22"/>
        </w:rPr>
        <w:t xml:space="preserve"> im Rahmen einer besonderen Veranstaltung der Opfer zu gedenken, zudem einen Blick auf die </w:t>
      </w:r>
      <w:r w:rsidR="00D23F65">
        <w:rPr>
          <w:rFonts w:ascii="Arial" w:hAnsi="Arial" w:cs="Arial"/>
          <w:sz w:val="22"/>
          <w:szCs w:val="22"/>
        </w:rPr>
        <w:t>aktuelle Situation im Land zu werfen und die vielfachen Bemühungen im Bereich des Wiederaufbaus zu thematisieren</w:t>
      </w:r>
      <w:r w:rsidR="00353C80">
        <w:rPr>
          <w:rFonts w:ascii="Arial" w:hAnsi="Arial" w:cs="Arial"/>
          <w:sz w:val="22"/>
          <w:szCs w:val="22"/>
        </w:rPr>
        <w:t xml:space="preserve">. </w:t>
      </w:r>
    </w:p>
    <w:p w:rsidR="007C3AAD" w:rsidRPr="00CD56F4" w:rsidRDefault="007C3AAD" w:rsidP="00D57C14">
      <w:pPr>
        <w:rPr>
          <w:rFonts w:ascii="Arial" w:hAnsi="Arial" w:cs="Arial"/>
          <w:sz w:val="16"/>
          <w:szCs w:val="16"/>
        </w:rPr>
      </w:pPr>
    </w:p>
    <w:p w:rsidR="00885ED4" w:rsidRDefault="009522F1" w:rsidP="00470231">
      <w:pPr>
        <w:rPr>
          <w:rFonts w:ascii="Arial" w:hAnsi="Arial" w:cs="Arial"/>
          <w:sz w:val="22"/>
          <w:szCs w:val="22"/>
        </w:rPr>
      </w:pPr>
      <w:r w:rsidRPr="00CD56F4">
        <w:rPr>
          <w:rFonts w:ascii="Arial" w:hAnsi="Arial" w:cs="Arial"/>
          <w:i/>
          <w:sz w:val="22"/>
          <w:szCs w:val="22"/>
        </w:rPr>
        <w:t>„</w:t>
      </w:r>
      <w:r w:rsidR="00353C80">
        <w:rPr>
          <w:rFonts w:ascii="Arial" w:hAnsi="Arial" w:cs="Arial"/>
          <w:i/>
          <w:sz w:val="22"/>
          <w:szCs w:val="22"/>
        </w:rPr>
        <w:t>Wir wol</w:t>
      </w:r>
      <w:r w:rsidR="001F67F7">
        <w:rPr>
          <w:rFonts w:ascii="Arial" w:hAnsi="Arial" w:cs="Arial"/>
          <w:i/>
          <w:sz w:val="22"/>
          <w:szCs w:val="22"/>
        </w:rPr>
        <w:t xml:space="preserve">len uns in Würde erinnern, </w:t>
      </w:r>
      <w:r w:rsidR="00353C80">
        <w:rPr>
          <w:rFonts w:ascii="Arial" w:hAnsi="Arial" w:cs="Arial"/>
          <w:i/>
          <w:sz w:val="22"/>
          <w:szCs w:val="22"/>
        </w:rPr>
        <w:t xml:space="preserve">dies </w:t>
      </w:r>
      <w:r w:rsidR="001F67F7">
        <w:rPr>
          <w:rFonts w:ascii="Arial" w:hAnsi="Arial" w:cs="Arial"/>
          <w:i/>
          <w:sz w:val="22"/>
          <w:szCs w:val="22"/>
        </w:rPr>
        <w:t xml:space="preserve">allerdings </w:t>
      </w:r>
      <w:r w:rsidR="00353C80">
        <w:rPr>
          <w:rFonts w:ascii="Arial" w:hAnsi="Arial" w:cs="Arial"/>
          <w:i/>
          <w:sz w:val="22"/>
          <w:szCs w:val="22"/>
        </w:rPr>
        <w:t>nicht in einer traurigen Atmosphäre, sondern der nepalesischen Mentalität und Kultur entspr</w:t>
      </w:r>
      <w:r w:rsidR="001F67F7">
        <w:rPr>
          <w:rFonts w:ascii="Arial" w:hAnsi="Arial" w:cs="Arial"/>
          <w:i/>
          <w:sz w:val="22"/>
          <w:szCs w:val="22"/>
        </w:rPr>
        <w:t>echend mit einem bunten Fest gegen das Vergessen</w:t>
      </w:r>
      <w:r w:rsidRPr="00CD56F4">
        <w:rPr>
          <w:rFonts w:ascii="Arial" w:hAnsi="Arial" w:cs="Arial"/>
          <w:sz w:val="22"/>
          <w:szCs w:val="22"/>
        </w:rPr>
        <w:t xml:space="preserve">“, </w:t>
      </w:r>
      <w:r w:rsidR="00353C80">
        <w:rPr>
          <w:rFonts w:ascii="Arial" w:hAnsi="Arial" w:cs="Arial"/>
          <w:sz w:val="22"/>
          <w:szCs w:val="22"/>
        </w:rPr>
        <w:t xml:space="preserve">blickt </w:t>
      </w:r>
      <w:r w:rsidR="00353C80" w:rsidRPr="00885ED4">
        <w:rPr>
          <w:rFonts w:ascii="Arial" w:hAnsi="Arial" w:cs="Arial"/>
          <w:sz w:val="22"/>
          <w:szCs w:val="22"/>
          <w:highlight w:val="yellow"/>
        </w:rPr>
        <w:t>XY (VERANTWORTLICHER VERTRETER VERANSTALTER)</w:t>
      </w:r>
      <w:r w:rsidR="00353C80">
        <w:rPr>
          <w:rFonts w:ascii="Arial" w:hAnsi="Arial" w:cs="Arial"/>
          <w:sz w:val="22"/>
          <w:szCs w:val="22"/>
        </w:rPr>
        <w:t xml:space="preserve"> voraus</w:t>
      </w:r>
      <w:r w:rsidRPr="00CD56F4">
        <w:rPr>
          <w:rFonts w:ascii="Arial" w:hAnsi="Arial" w:cs="Arial"/>
          <w:sz w:val="22"/>
          <w:szCs w:val="22"/>
        </w:rPr>
        <w:t xml:space="preserve">. </w:t>
      </w:r>
      <w:r w:rsidR="001F67F7">
        <w:rPr>
          <w:rFonts w:ascii="Arial" w:hAnsi="Arial" w:cs="Arial"/>
          <w:sz w:val="22"/>
          <w:szCs w:val="22"/>
        </w:rPr>
        <w:t xml:space="preserve">An verschiedenen Orten in Deutschland wird dieses Fest </w:t>
      </w:r>
      <w:r w:rsidR="00D23F65">
        <w:rPr>
          <w:rFonts w:ascii="Arial" w:hAnsi="Arial" w:cs="Arial"/>
          <w:sz w:val="22"/>
          <w:szCs w:val="22"/>
        </w:rPr>
        <w:t>zeitgleich</w:t>
      </w:r>
      <w:r w:rsidR="001F67F7">
        <w:rPr>
          <w:rFonts w:ascii="Arial" w:hAnsi="Arial" w:cs="Arial"/>
          <w:sz w:val="22"/>
          <w:szCs w:val="22"/>
        </w:rPr>
        <w:t xml:space="preserve"> gefeiert, basierend auf dem gleichen Konzept mit identischen Inhalten. Die zentrale Veranstaltung findet in Konstanz am Bodensee statt, Heimat von Hoffnungszeichen e.V., neben humedica e. V. </w:t>
      </w:r>
      <w:r w:rsidR="00D23F65">
        <w:rPr>
          <w:rFonts w:ascii="Arial" w:hAnsi="Arial" w:cs="Arial"/>
          <w:sz w:val="22"/>
          <w:szCs w:val="22"/>
        </w:rPr>
        <w:t xml:space="preserve">(Kaufbeuren) </w:t>
      </w:r>
      <w:r w:rsidR="001F67F7">
        <w:rPr>
          <w:rFonts w:ascii="Arial" w:hAnsi="Arial" w:cs="Arial"/>
          <w:sz w:val="22"/>
          <w:szCs w:val="22"/>
        </w:rPr>
        <w:t xml:space="preserve">einer der beiden Hilfsorganisationen, die </w:t>
      </w:r>
      <w:r w:rsidR="00CB43E3">
        <w:rPr>
          <w:rFonts w:ascii="Arial" w:hAnsi="Arial" w:cs="Arial"/>
          <w:sz w:val="22"/>
          <w:szCs w:val="22"/>
        </w:rPr>
        <w:t xml:space="preserve">sich </w:t>
      </w:r>
      <w:r w:rsidR="001F67F7">
        <w:rPr>
          <w:rFonts w:ascii="Arial" w:hAnsi="Arial" w:cs="Arial"/>
          <w:sz w:val="22"/>
          <w:szCs w:val="22"/>
        </w:rPr>
        <w:t>für Idee und Umsetzung de</w:t>
      </w:r>
      <w:r w:rsidR="00D23F65">
        <w:rPr>
          <w:rFonts w:ascii="Arial" w:hAnsi="Arial" w:cs="Arial"/>
          <w:sz w:val="22"/>
          <w:szCs w:val="22"/>
        </w:rPr>
        <w:t xml:space="preserve">s Nepaltages </w:t>
      </w:r>
      <w:r w:rsidR="001F67F7">
        <w:rPr>
          <w:rFonts w:ascii="Arial" w:hAnsi="Arial" w:cs="Arial"/>
          <w:sz w:val="22"/>
          <w:szCs w:val="22"/>
        </w:rPr>
        <w:t xml:space="preserve">verantwortlich zeichnen. </w:t>
      </w:r>
      <w:r w:rsidR="00353C80">
        <w:rPr>
          <w:rFonts w:ascii="Arial" w:hAnsi="Arial" w:cs="Arial"/>
          <w:sz w:val="22"/>
          <w:szCs w:val="22"/>
        </w:rPr>
        <w:br/>
      </w:r>
      <w:r w:rsidR="001F67F7">
        <w:rPr>
          <w:rFonts w:ascii="Arial" w:hAnsi="Arial" w:cs="Arial"/>
          <w:sz w:val="22"/>
          <w:szCs w:val="22"/>
        </w:rPr>
        <w:t xml:space="preserve">Beide Einrichtungen engagierten sich unmittelbar nach dem Beben im Bereich der Not- und Katastrophenhilfe und kooperieren seit einigen Monaten beim Wiederaufbau von 250 erdbebensicheren Häusern </w:t>
      </w:r>
      <w:r w:rsidR="00CB43E3">
        <w:rPr>
          <w:rFonts w:ascii="Arial" w:hAnsi="Arial" w:cs="Arial"/>
          <w:sz w:val="22"/>
          <w:szCs w:val="22"/>
        </w:rPr>
        <w:t xml:space="preserve">südlich </w:t>
      </w:r>
      <w:r w:rsidR="00D27B4F">
        <w:rPr>
          <w:rFonts w:ascii="Arial" w:hAnsi="Arial" w:cs="Arial"/>
          <w:sz w:val="22"/>
          <w:szCs w:val="22"/>
        </w:rPr>
        <w:t xml:space="preserve">der Hauptstadt </w:t>
      </w:r>
      <w:proofErr w:type="spellStart"/>
      <w:r w:rsidR="00D27B4F">
        <w:rPr>
          <w:rFonts w:ascii="Arial" w:hAnsi="Arial" w:cs="Arial"/>
          <w:sz w:val="22"/>
          <w:szCs w:val="22"/>
        </w:rPr>
        <w:t>Kathmandu</w:t>
      </w:r>
      <w:proofErr w:type="spellEnd"/>
      <w:r w:rsidR="00D27B4F">
        <w:rPr>
          <w:rFonts w:ascii="Arial" w:hAnsi="Arial" w:cs="Arial"/>
          <w:sz w:val="22"/>
          <w:szCs w:val="22"/>
        </w:rPr>
        <w:t xml:space="preserve">. </w:t>
      </w:r>
    </w:p>
    <w:p w:rsidR="00885ED4" w:rsidRDefault="00885ED4" w:rsidP="00470231">
      <w:pPr>
        <w:rPr>
          <w:rFonts w:ascii="Arial" w:hAnsi="Arial" w:cs="Arial"/>
          <w:sz w:val="22"/>
          <w:szCs w:val="22"/>
        </w:rPr>
      </w:pPr>
    </w:p>
    <w:p w:rsidR="00D27B4F" w:rsidRDefault="00D27B4F" w:rsidP="004702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D27B4F">
        <w:rPr>
          <w:rFonts w:ascii="Arial" w:hAnsi="Arial" w:cs="Arial"/>
          <w:i/>
          <w:sz w:val="22"/>
          <w:szCs w:val="22"/>
        </w:rPr>
        <w:t>Wir laden alle Interessierten herzlich nach XY (VERANSTALTUNGSORT) ein</w:t>
      </w:r>
      <w:r>
        <w:rPr>
          <w:rFonts w:ascii="Arial" w:hAnsi="Arial" w:cs="Arial"/>
          <w:sz w:val="22"/>
          <w:szCs w:val="22"/>
        </w:rPr>
        <w:t xml:space="preserve">“, freut sich </w:t>
      </w:r>
      <w:r w:rsidRPr="00885ED4">
        <w:rPr>
          <w:rFonts w:ascii="Arial" w:hAnsi="Arial" w:cs="Arial"/>
          <w:sz w:val="22"/>
          <w:szCs w:val="22"/>
          <w:highlight w:val="yellow"/>
        </w:rPr>
        <w:t>XY (VERANTWORTLICHER VERTRETER VERANSTALTER)</w:t>
      </w:r>
      <w:r>
        <w:rPr>
          <w:rFonts w:ascii="Arial" w:hAnsi="Arial" w:cs="Arial"/>
          <w:sz w:val="22"/>
          <w:szCs w:val="22"/>
        </w:rPr>
        <w:t xml:space="preserve"> </w:t>
      </w:r>
      <w:r w:rsidR="00454606" w:rsidRPr="00CD56F4">
        <w:rPr>
          <w:rFonts w:ascii="Arial" w:hAnsi="Arial" w:cs="Arial"/>
          <w:sz w:val="22"/>
          <w:szCs w:val="22"/>
        </w:rPr>
        <w:t xml:space="preserve"> </w:t>
      </w:r>
      <w:r w:rsidRPr="006B52E9">
        <w:rPr>
          <w:rFonts w:ascii="Arial" w:hAnsi="Arial" w:cs="Arial"/>
          <w:sz w:val="22"/>
          <w:szCs w:val="22"/>
          <w:highlight w:val="yellow"/>
        </w:rPr>
        <w:t xml:space="preserve">auf regen Besuch. Es gibt Informationen zur aktuellen Situation im </w:t>
      </w:r>
      <w:proofErr w:type="spellStart"/>
      <w:r w:rsidRPr="006B52E9">
        <w:rPr>
          <w:rFonts w:ascii="Arial" w:hAnsi="Arial" w:cs="Arial"/>
          <w:sz w:val="22"/>
          <w:szCs w:val="22"/>
          <w:highlight w:val="yellow"/>
        </w:rPr>
        <w:t>Himalajastaat</w:t>
      </w:r>
      <w:proofErr w:type="spellEnd"/>
      <w:r w:rsidRPr="006B52E9">
        <w:rPr>
          <w:rFonts w:ascii="Arial" w:hAnsi="Arial" w:cs="Arial"/>
          <w:sz w:val="22"/>
          <w:szCs w:val="22"/>
          <w:highlight w:val="yellow"/>
        </w:rPr>
        <w:t xml:space="preserve">, eine kleine Ausstellung mit Bildern des renommierten Fotografen Christoph </w:t>
      </w:r>
      <w:proofErr w:type="spellStart"/>
      <w:r w:rsidRPr="006B52E9">
        <w:rPr>
          <w:rFonts w:ascii="Arial" w:hAnsi="Arial" w:cs="Arial"/>
          <w:sz w:val="22"/>
          <w:szCs w:val="22"/>
          <w:highlight w:val="yellow"/>
        </w:rPr>
        <w:t>Jorda</w:t>
      </w:r>
      <w:proofErr w:type="spellEnd"/>
      <w:r w:rsidRPr="006B52E9">
        <w:rPr>
          <w:rFonts w:ascii="Arial" w:hAnsi="Arial" w:cs="Arial"/>
          <w:sz w:val="22"/>
          <w:szCs w:val="22"/>
          <w:highlight w:val="yellow"/>
        </w:rPr>
        <w:t xml:space="preserve">, der die Katastrophenregion bereist hatte, verschiedene kulinarische Angebote aus Nepal und ein vielfältiges Programm für die kleinen Besucher. </w:t>
      </w:r>
      <w:r w:rsidRPr="006B52E9">
        <w:rPr>
          <w:rFonts w:ascii="Arial" w:hAnsi="Arial" w:cs="Arial"/>
          <w:i/>
          <w:sz w:val="22"/>
          <w:szCs w:val="22"/>
          <w:highlight w:val="yellow"/>
        </w:rPr>
        <w:t>„Katastrophen wie diese dürfen trotz unserer aktuellen Herausforderungen nicht in den Hintergrund rücken</w:t>
      </w:r>
      <w:r w:rsidRPr="006B52E9">
        <w:rPr>
          <w:rFonts w:ascii="Arial" w:hAnsi="Arial" w:cs="Arial"/>
          <w:sz w:val="22"/>
          <w:szCs w:val="22"/>
          <w:highlight w:val="yellow"/>
        </w:rPr>
        <w:t xml:space="preserve">“, gibt </w:t>
      </w:r>
      <w:r w:rsidRPr="00CB43E3">
        <w:rPr>
          <w:rFonts w:ascii="Arial" w:hAnsi="Arial" w:cs="Arial"/>
          <w:sz w:val="22"/>
          <w:szCs w:val="22"/>
          <w:highlight w:val="yellow"/>
        </w:rPr>
        <w:t>XY (VERANTWORTLICHER VERTRETER VERANSTALTER)</w:t>
      </w:r>
      <w:r w:rsidRPr="006B52E9">
        <w:rPr>
          <w:rFonts w:ascii="Arial" w:hAnsi="Arial" w:cs="Arial"/>
          <w:sz w:val="22"/>
          <w:szCs w:val="22"/>
          <w:highlight w:val="yellow"/>
        </w:rPr>
        <w:t xml:space="preserve">  zu Protokoll.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27B4F" w:rsidRDefault="00D27B4F" w:rsidP="00470231">
      <w:pPr>
        <w:rPr>
          <w:rFonts w:ascii="Arial" w:hAnsi="Arial" w:cs="Arial"/>
          <w:sz w:val="22"/>
          <w:szCs w:val="22"/>
        </w:rPr>
      </w:pPr>
    </w:p>
    <w:p w:rsidR="00D27B4F" w:rsidRPr="00E608DF" w:rsidRDefault="00D27B4F" w:rsidP="004702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</w:t>
      </w:r>
      <w:proofErr w:type="spellStart"/>
      <w:r>
        <w:rPr>
          <w:rFonts w:ascii="Arial" w:hAnsi="Arial" w:cs="Arial"/>
          <w:sz w:val="22"/>
          <w:szCs w:val="22"/>
        </w:rPr>
        <w:t>Nepaltag</w:t>
      </w:r>
      <w:proofErr w:type="spellEnd"/>
      <w:r>
        <w:rPr>
          <w:rFonts w:ascii="Arial" w:hAnsi="Arial" w:cs="Arial"/>
          <w:sz w:val="22"/>
          <w:szCs w:val="22"/>
        </w:rPr>
        <w:t xml:space="preserve"> startet am Sonntag, den 24. April 2016 um </w:t>
      </w:r>
      <w:r w:rsidRPr="00E608DF">
        <w:rPr>
          <w:rFonts w:ascii="Arial" w:hAnsi="Arial" w:cs="Arial"/>
          <w:sz w:val="22"/>
          <w:szCs w:val="22"/>
          <w:highlight w:val="yellow"/>
        </w:rPr>
        <w:t>XY (</w:t>
      </w:r>
      <w:r w:rsidRPr="00CB43E3">
        <w:rPr>
          <w:rFonts w:ascii="Arial" w:hAnsi="Arial" w:cs="Arial"/>
          <w:sz w:val="22"/>
          <w:szCs w:val="22"/>
          <w:highlight w:val="yellow"/>
        </w:rPr>
        <w:t>UHRZEIT)</w:t>
      </w:r>
      <w:r w:rsidRPr="006B52E9">
        <w:rPr>
          <w:rFonts w:ascii="Arial" w:hAnsi="Arial" w:cs="Arial"/>
          <w:sz w:val="22"/>
          <w:szCs w:val="22"/>
          <w:highlight w:val="yellow"/>
        </w:rPr>
        <w:t xml:space="preserve"> an/in</w:t>
      </w:r>
      <w:r w:rsidR="00E608DF" w:rsidRPr="006B52E9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E608DF" w:rsidRPr="00CB43E3">
        <w:rPr>
          <w:rFonts w:ascii="Arial" w:hAnsi="Arial" w:cs="Arial"/>
          <w:sz w:val="22"/>
          <w:szCs w:val="22"/>
          <w:highlight w:val="yellow"/>
        </w:rPr>
        <w:t xml:space="preserve">XY </w:t>
      </w:r>
      <w:r w:rsidR="00E608DF" w:rsidRPr="00E608DF">
        <w:rPr>
          <w:rFonts w:ascii="Arial" w:hAnsi="Arial" w:cs="Arial"/>
          <w:sz w:val="22"/>
          <w:szCs w:val="22"/>
          <w:highlight w:val="yellow"/>
        </w:rPr>
        <w:t>(VERANSTALTUNGSORT)</w:t>
      </w:r>
      <w:r w:rsidR="00E608DF" w:rsidRPr="00E608DF">
        <w:rPr>
          <w:rFonts w:ascii="Arial" w:hAnsi="Arial" w:cs="Arial"/>
          <w:sz w:val="22"/>
          <w:szCs w:val="22"/>
        </w:rPr>
        <w:t xml:space="preserve"> mit einem gemeinsamen </w:t>
      </w:r>
      <w:r w:rsidR="00E608DF" w:rsidRPr="006B52E9">
        <w:rPr>
          <w:rFonts w:ascii="Arial" w:hAnsi="Arial" w:cs="Arial"/>
          <w:sz w:val="22"/>
          <w:szCs w:val="22"/>
          <w:highlight w:val="yellow"/>
        </w:rPr>
        <w:t>XY</w:t>
      </w:r>
      <w:r w:rsidR="00E608DF" w:rsidRPr="00E608DF">
        <w:rPr>
          <w:rFonts w:ascii="Arial" w:hAnsi="Arial" w:cs="Arial"/>
          <w:sz w:val="22"/>
          <w:szCs w:val="22"/>
        </w:rPr>
        <w:t xml:space="preserve"> </w:t>
      </w:r>
      <w:r w:rsidR="00E608DF" w:rsidRPr="006B52E9">
        <w:rPr>
          <w:rFonts w:ascii="Arial" w:hAnsi="Arial" w:cs="Arial"/>
          <w:sz w:val="22"/>
          <w:szCs w:val="22"/>
          <w:highlight w:val="yellow"/>
        </w:rPr>
        <w:t>(VERANSTALTUNGSSCHWERPUNKT).</w:t>
      </w:r>
      <w:r w:rsidR="00E608DF" w:rsidRPr="00E608DF">
        <w:rPr>
          <w:rFonts w:ascii="Arial" w:hAnsi="Arial" w:cs="Arial"/>
          <w:sz w:val="22"/>
          <w:szCs w:val="22"/>
        </w:rPr>
        <w:t xml:space="preserve"> Weitere Informationen unter </w:t>
      </w:r>
      <w:r w:rsidR="00E608DF" w:rsidRPr="006B52E9">
        <w:rPr>
          <w:rFonts w:ascii="Arial" w:hAnsi="Arial" w:cs="Arial"/>
          <w:sz w:val="22"/>
          <w:szCs w:val="22"/>
          <w:highlight w:val="yellow"/>
        </w:rPr>
        <w:t>www.xyz.de (VERANSTALTERHOMEPAGE).</w:t>
      </w:r>
      <w:r w:rsidR="00E608DF" w:rsidRPr="00E608DF">
        <w:rPr>
          <w:rFonts w:ascii="Arial" w:hAnsi="Arial" w:cs="Arial"/>
          <w:sz w:val="22"/>
          <w:szCs w:val="22"/>
        </w:rPr>
        <w:t xml:space="preserve"> </w:t>
      </w:r>
    </w:p>
    <w:p w:rsidR="00D27B4F" w:rsidRPr="00E608DF" w:rsidRDefault="00D27B4F" w:rsidP="00470231">
      <w:pPr>
        <w:rPr>
          <w:rFonts w:ascii="Arial" w:hAnsi="Arial" w:cs="Arial"/>
          <w:sz w:val="22"/>
          <w:szCs w:val="22"/>
        </w:rPr>
      </w:pPr>
    </w:p>
    <w:p w:rsidR="00D96D37" w:rsidRPr="00E608DF" w:rsidRDefault="00D96D37" w:rsidP="00470231">
      <w:pPr>
        <w:rPr>
          <w:rFonts w:ascii="Arial" w:hAnsi="Arial" w:cs="Arial"/>
          <w:sz w:val="22"/>
          <w:szCs w:val="22"/>
        </w:rPr>
      </w:pPr>
    </w:p>
    <w:p w:rsidR="00D57C14" w:rsidRPr="00CD56F4" w:rsidRDefault="00D57C14" w:rsidP="00D57C14">
      <w:pPr>
        <w:rPr>
          <w:rFonts w:ascii="Arial" w:hAnsi="Arial" w:cs="Arial"/>
          <w:b/>
          <w:sz w:val="20"/>
          <w:szCs w:val="20"/>
        </w:rPr>
      </w:pPr>
      <w:r w:rsidRPr="00CD56F4">
        <w:rPr>
          <w:rFonts w:ascii="Arial" w:hAnsi="Arial" w:cs="Arial"/>
          <w:b/>
          <w:sz w:val="20"/>
          <w:szCs w:val="20"/>
        </w:rPr>
        <w:t>Kontakt</w:t>
      </w:r>
      <w:r w:rsidR="00E608DF">
        <w:rPr>
          <w:rFonts w:ascii="Arial" w:hAnsi="Arial" w:cs="Arial"/>
          <w:b/>
          <w:sz w:val="20"/>
          <w:szCs w:val="20"/>
        </w:rPr>
        <w:t xml:space="preserve"> Veranstalter</w:t>
      </w:r>
      <w:r w:rsidRPr="00CD56F4">
        <w:rPr>
          <w:rFonts w:ascii="Arial" w:hAnsi="Arial" w:cs="Arial"/>
          <w:b/>
          <w:sz w:val="20"/>
          <w:szCs w:val="20"/>
        </w:rPr>
        <w:t xml:space="preserve">: </w:t>
      </w:r>
    </w:p>
    <w:p w:rsidR="00D57C14" w:rsidRPr="00CD56F4" w:rsidRDefault="00E608DF" w:rsidP="00D57C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Vorname Name </w:t>
      </w:r>
    </w:p>
    <w:p w:rsidR="00D57C14" w:rsidRPr="00CD56F4" w:rsidRDefault="00E608DF" w:rsidP="00D57C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Funktion</w:t>
      </w:r>
    </w:p>
    <w:p w:rsidR="00D57C14" w:rsidRPr="00CD56F4" w:rsidRDefault="00E608DF" w:rsidP="00D57C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Veranstaltername</w:t>
      </w:r>
    </w:p>
    <w:p w:rsidR="00D57C14" w:rsidRPr="00CD56F4" w:rsidRDefault="00E608DF" w:rsidP="00D57C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Straße Nr. </w:t>
      </w:r>
    </w:p>
    <w:p w:rsidR="00D57C14" w:rsidRPr="00CD56F4" w:rsidRDefault="00E608DF" w:rsidP="00D57C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 Ort</w:t>
      </w:r>
    </w:p>
    <w:p w:rsidR="00D57C14" w:rsidRPr="00CD56F4" w:rsidRDefault="00E608DF" w:rsidP="00D57C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</w:t>
      </w:r>
    </w:p>
    <w:p w:rsidR="00D57C14" w:rsidRPr="00E608DF" w:rsidRDefault="00E608DF" w:rsidP="00D57C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</w:t>
      </w:r>
    </w:p>
    <w:p w:rsidR="00D57C14" w:rsidRDefault="00E608DF" w:rsidP="00D57C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URL</w:t>
      </w:r>
    </w:p>
    <w:sectPr w:rsidR="00D57C14" w:rsidSect="0077475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560" w:rsidRDefault="00EC1560" w:rsidP="00EC1560">
      <w:r>
        <w:separator/>
      </w:r>
    </w:p>
  </w:endnote>
  <w:endnote w:type="continuationSeparator" w:id="0">
    <w:p w:rsidR="00EC1560" w:rsidRDefault="00EC1560" w:rsidP="00EC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560" w:rsidRDefault="00EC1560" w:rsidP="00EC1560">
      <w:r>
        <w:separator/>
      </w:r>
    </w:p>
  </w:footnote>
  <w:footnote w:type="continuationSeparator" w:id="0">
    <w:p w:rsidR="00EC1560" w:rsidRDefault="00EC1560" w:rsidP="00EC1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14"/>
    <w:rsid w:val="0000441E"/>
    <w:rsid w:val="000B4DEF"/>
    <w:rsid w:val="000F0761"/>
    <w:rsid w:val="001066A3"/>
    <w:rsid w:val="00170AD6"/>
    <w:rsid w:val="001D0045"/>
    <w:rsid w:val="001F0112"/>
    <w:rsid w:val="001F67F7"/>
    <w:rsid w:val="0021508B"/>
    <w:rsid w:val="00263C90"/>
    <w:rsid w:val="002B7773"/>
    <w:rsid w:val="003252F2"/>
    <w:rsid w:val="003472C6"/>
    <w:rsid w:val="00353C80"/>
    <w:rsid w:val="00354F7F"/>
    <w:rsid w:val="00355962"/>
    <w:rsid w:val="0044227F"/>
    <w:rsid w:val="00454606"/>
    <w:rsid w:val="004600DA"/>
    <w:rsid w:val="00470231"/>
    <w:rsid w:val="004F6FA4"/>
    <w:rsid w:val="004F79A7"/>
    <w:rsid w:val="00593202"/>
    <w:rsid w:val="00601E32"/>
    <w:rsid w:val="006515E8"/>
    <w:rsid w:val="0068531A"/>
    <w:rsid w:val="006873FE"/>
    <w:rsid w:val="006B52E9"/>
    <w:rsid w:val="006C4C9A"/>
    <w:rsid w:val="0070143A"/>
    <w:rsid w:val="007412F5"/>
    <w:rsid w:val="00774756"/>
    <w:rsid w:val="007C3AAD"/>
    <w:rsid w:val="007D7F4A"/>
    <w:rsid w:val="00820A69"/>
    <w:rsid w:val="00841B90"/>
    <w:rsid w:val="00885ED4"/>
    <w:rsid w:val="009116D5"/>
    <w:rsid w:val="009522F1"/>
    <w:rsid w:val="00A02F42"/>
    <w:rsid w:val="00A221A3"/>
    <w:rsid w:val="00A47432"/>
    <w:rsid w:val="00A71BD2"/>
    <w:rsid w:val="00A77D18"/>
    <w:rsid w:val="00B122FD"/>
    <w:rsid w:val="00B53369"/>
    <w:rsid w:val="00CB3EA5"/>
    <w:rsid w:val="00CB43E3"/>
    <w:rsid w:val="00CD4FEB"/>
    <w:rsid w:val="00CD56F4"/>
    <w:rsid w:val="00CF5D01"/>
    <w:rsid w:val="00D23F65"/>
    <w:rsid w:val="00D27B4F"/>
    <w:rsid w:val="00D55484"/>
    <w:rsid w:val="00D57C14"/>
    <w:rsid w:val="00D96D37"/>
    <w:rsid w:val="00DB6771"/>
    <w:rsid w:val="00DB6FF7"/>
    <w:rsid w:val="00E05667"/>
    <w:rsid w:val="00E608DF"/>
    <w:rsid w:val="00EA51C7"/>
    <w:rsid w:val="00EA51D5"/>
    <w:rsid w:val="00EC1560"/>
    <w:rsid w:val="00F057E8"/>
    <w:rsid w:val="00F2358F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joatext">
    <w:name w:val="joa_text"/>
    <w:basedOn w:val="Standard"/>
    <w:next w:val="Standard"/>
    <w:qFormat/>
    <w:rsid w:val="0070143A"/>
    <w:pPr>
      <w:spacing w:after="120" w:line="300" w:lineRule="exac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57E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57E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608D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43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43E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43E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43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43E3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C15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1560"/>
  </w:style>
  <w:style w:type="paragraph" w:styleId="Fuzeile">
    <w:name w:val="footer"/>
    <w:basedOn w:val="Standard"/>
    <w:link w:val="FuzeileZchn"/>
    <w:uiPriority w:val="99"/>
    <w:unhideWhenUsed/>
    <w:rsid w:val="00EC1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15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joatext">
    <w:name w:val="joa_text"/>
    <w:basedOn w:val="Standard"/>
    <w:next w:val="Standard"/>
    <w:qFormat/>
    <w:rsid w:val="0070143A"/>
    <w:pPr>
      <w:spacing w:after="120" w:line="300" w:lineRule="exac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57E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57E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608D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43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43E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43E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43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43E3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C15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1560"/>
  </w:style>
  <w:style w:type="paragraph" w:styleId="Fuzeile">
    <w:name w:val="footer"/>
    <w:basedOn w:val="Standard"/>
    <w:link w:val="FuzeileZchn"/>
    <w:uiPriority w:val="99"/>
    <w:unhideWhenUsed/>
    <w:rsid w:val="00EC1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1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1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224BD-07AA-4EAB-A9A2-55DF8DE3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sons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Funk</dc:creator>
  <cp:keywords/>
  <dc:description/>
  <cp:lastModifiedBy>Hanna Fuhrmann</cp:lastModifiedBy>
  <cp:revision>3</cp:revision>
  <dcterms:created xsi:type="dcterms:W3CDTF">2016-03-11T11:10:00Z</dcterms:created>
  <dcterms:modified xsi:type="dcterms:W3CDTF">2016-03-14T13:55:00Z</dcterms:modified>
</cp:coreProperties>
</file>